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66E" w:rsidRPr="00EB70A0" w:rsidRDefault="00EB70A0" w:rsidP="00EB70A0">
      <w:pPr>
        <w:jc w:val="center"/>
        <w:rPr>
          <w:b/>
          <w:sz w:val="28"/>
          <w:szCs w:val="28"/>
          <w:u w:val="single"/>
        </w:rPr>
      </w:pPr>
      <w:r w:rsidRPr="00EB70A0">
        <w:rPr>
          <w:b/>
          <w:sz w:val="28"/>
          <w:szCs w:val="28"/>
          <w:u w:val="single"/>
        </w:rPr>
        <w:t>Note collectif élections fonction publique.</w:t>
      </w:r>
    </w:p>
    <w:p w:rsidR="00FF1DC6" w:rsidRDefault="00FF1DC6"/>
    <w:p w:rsidR="00FF1DC6" w:rsidRDefault="00FF1DC6">
      <w:r>
        <w:t xml:space="preserve">Cette note vise </w:t>
      </w:r>
      <w:r w:rsidR="00EB70A0">
        <w:t>à</w:t>
      </w:r>
      <w:r>
        <w:t xml:space="preserve"> cerner quelques points à trancher c</w:t>
      </w:r>
      <w:r w:rsidR="00EB70A0">
        <w:t>onfédéralement sur notre déroulé</w:t>
      </w:r>
      <w:r>
        <w:t xml:space="preserve"> de campagne élections fonctions publiques.</w:t>
      </w:r>
    </w:p>
    <w:p w:rsidR="00FF1DC6" w:rsidRDefault="00FF1DC6">
      <w:r>
        <w:t>En effet le travail est en cours avec les fédérations concernées dans le cadre du groupe de travail issu de la commission démocratie sociale nommé collectif élection fonction publique.</w:t>
      </w:r>
    </w:p>
    <w:p w:rsidR="00FF1DC6" w:rsidRDefault="00FF1DC6">
      <w:r>
        <w:t xml:space="preserve">Plusieurs points de mises en œuvre avant d’aller directement au sujet sur </w:t>
      </w:r>
      <w:r w:rsidR="00EB70A0">
        <w:t>lequel</w:t>
      </w:r>
      <w:r>
        <w:t xml:space="preserve"> nous vous sollicitons.</w:t>
      </w:r>
    </w:p>
    <w:p w:rsidR="00FF1DC6" w:rsidRDefault="00FF1DC6">
      <w:r>
        <w:t xml:space="preserve">5 tracts sont en cours de traitement, pour spécifique que soit cette campagne l’idée est de </w:t>
      </w:r>
      <w:r w:rsidR="00EB70A0">
        <w:t>s’insérer</w:t>
      </w:r>
      <w:r>
        <w:t xml:space="preserve"> dans les campagnes confédérales et </w:t>
      </w:r>
      <w:r w:rsidR="00EB70A0">
        <w:t>singulièrement</w:t>
      </w:r>
      <w:r>
        <w:t xml:space="preserve"> celle sur le cout du capital en faisant </w:t>
      </w:r>
      <w:r w:rsidR="00EB70A0">
        <w:t>le lien</w:t>
      </w:r>
      <w:r>
        <w:t xml:space="preserve"> entre les services publics et la thématique.</w:t>
      </w:r>
    </w:p>
    <w:p w:rsidR="00FF1DC6" w:rsidRDefault="00FF1DC6">
      <w:r>
        <w:t>Ils se déclinent ainsi :</w:t>
      </w:r>
    </w:p>
    <w:p w:rsidR="00FF1DC6" w:rsidRDefault="00FF1DC6" w:rsidP="00FF1DC6">
      <w:pPr>
        <w:pStyle w:val="Paragraphedeliste"/>
        <w:numPr>
          <w:ilvl w:val="0"/>
          <w:numId w:val="1"/>
        </w:numPr>
      </w:pPr>
      <w:r>
        <w:t>Un tract général dit de lancement de campagne (objectif 17 mars)</w:t>
      </w:r>
    </w:p>
    <w:p w:rsidR="00FF1DC6" w:rsidRDefault="00FF1DC6" w:rsidP="00FF1DC6">
      <w:pPr>
        <w:pStyle w:val="Paragraphedeliste"/>
        <w:numPr>
          <w:ilvl w:val="0"/>
          <w:numId w:val="1"/>
        </w:numPr>
      </w:pPr>
      <w:r>
        <w:t>Un tract salaire (pour début mai)</w:t>
      </w:r>
    </w:p>
    <w:p w:rsidR="00FF1DC6" w:rsidRDefault="00FF1DC6" w:rsidP="00FF1DC6">
      <w:pPr>
        <w:pStyle w:val="Paragraphedeliste"/>
        <w:numPr>
          <w:ilvl w:val="0"/>
          <w:numId w:val="1"/>
        </w:numPr>
      </w:pPr>
      <w:r>
        <w:t>Un tract emploi</w:t>
      </w:r>
      <w:r w:rsidR="00D2538A">
        <w:t xml:space="preserve"> portant sur la création et la </w:t>
      </w:r>
      <w:r w:rsidR="00EB70A0">
        <w:t>défense</w:t>
      </w:r>
      <w:r w:rsidR="00D2538A">
        <w:t xml:space="preserve"> de l’emploi public mais aussi sur la qualité de l’emploi </w:t>
      </w:r>
      <w:r>
        <w:t xml:space="preserve"> (mi-mai)</w:t>
      </w:r>
    </w:p>
    <w:p w:rsidR="00FF1DC6" w:rsidRDefault="00FF1DC6" w:rsidP="00FF1DC6">
      <w:pPr>
        <w:pStyle w:val="Paragraphedeliste"/>
        <w:numPr>
          <w:ilvl w:val="0"/>
          <w:numId w:val="1"/>
        </w:numPr>
      </w:pPr>
      <w:r>
        <w:t>Un tract service public, l’utilité et le sens du service public (début juin)</w:t>
      </w:r>
    </w:p>
    <w:p w:rsidR="00FF1DC6" w:rsidRDefault="00FF1DC6" w:rsidP="00FF1DC6">
      <w:pPr>
        <w:pStyle w:val="Paragraphedeliste"/>
        <w:numPr>
          <w:ilvl w:val="0"/>
          <w:numId w:val="1"/>
        </w:numPr>
      </w:pPr>
      <w:r>
        <w:t>Un tract moyen et financemen</w:t>
      </w:r>
      <w:r w:rsidR="00D2538A">
        <w:t xml:space="preserve">t du service public </w:t>
      </w:r>
      <w:r w:rsidR="00EB70A0">
        <w:t>(début</w:t>
      </w:r>
      <w:r w:rsidR="00D2538A">
        <w:t xml:space="preserve"> juin en simultané avec le précédent)</w:t>
      </w:r>
    </w:p>
    <w:p w:rsidR="00D2538A" w:rsidRDefault="00D2538A" w:rsidP="00D2538A">
      <w:r>
        <w:t>D’autres initiatives sont en cours, réunion en région et mise en place de collectif, livraison de l’armoire militante à disposition des organisations territoriales, préparation de la page grand public…</w:t>
      </w:r>
    </w:p>
    <w:p w:rsidR="00D2538A" w:rsidRDefault="00D2538A" w:rsidP="00D2538A">
      <w:r>
        <w:t xml:space="preserve">Au-delà des aspects de communications la question de l’animation politique de la campagne est </w:t>
      </w:r>
      <w:r w:rsidR="00EB70A0">
        <w:t>posée</w:t>
      </w:r>
      <w:r>
        <w:t>.</w:t>
      </w:r>
    </w:p>
    <w:p w:rsidR="00D2538A" w:rsidRDefault="00D2538A" w:rsidP="00D2538A">
      <w:r>
        <w:t>Ainsi le principe est retenu de plusieurs me</w:t>
      </w:r>
      <w:r w:rsidR="00EB70A0">
        <w:t>etings de campagne</w:t>
      </w:r>
      <w:r>
        <w:t>.</w:t>
      </w:r>
    </w:p>
    <w:p w:rsidR="00D2538A" w:rsidRDefault="00D2538A" w:rsidP="00D2538A">
      <w:r>
        <w:t>La proposition est d’accompagnés ces meetings par une journée de déploiement et d’assemblées de militants dans les territoires concernés.</w:t>
      </w:r>
    </w:p>
    <w:p w:rsidR="00D2538A" w:rsidRDefault="00D2538A" w:rsidP="00D2538A">
      <w:r>
        <w:t>Il est proposé de plus la tenue de conférence de presse le jour de chaque meeting.</w:t>
      </w:r>
    </w:p>
    <w:p w:rsidR="00D2538A" w:rsidRDefault="00D2538A" w:rsidP="00D2538A">
      <w:r>
        <w:t xml:space="preserve">Bien sur ces </w:t>
      </w:r>
      <w:r w:rsidR="00EB70A0">
        <w:t>initiatives</w:t>
      </w:r>
      <w:r>
        <w:t xml:space="preserve"> confédérales ne visent pas à se substituer aux campagnes fédérales mais vises à les renforcer et mettre toute la CGT sur le </w:t>
      </w:r>
      <w:r w:rsidR="00EB70A0">
        <w:t>pont</w:t>
      </w:r>
      <w:r>
        <w:t xml:space="preserve"> pour nous déployer </w:t>
      </w:r>
      <w:r w:rsidR="00EB70A0">
        <w:t>notamment</w:t>
      </w:r>
      <w:r>
        <w:t xml:space="preserve"> vers les secteurs ou nous sommes moins implantés dans les 3 versants de la fonction publique.</w:t>
      </w:r>
    </w:p>
    <w:p w:rsidR="00D12BB3" w:rsidRDefault="00D12BB3" w:rsidP="00D2538A"/>
    <w:p w:rsidR="00D12BB3" w:rsidRDefault="00D12BB3" w:rsidP="00D2538A"/>
    <w:p w:rsidR="00D12BB3" w:rsidRDefault="00D12BB3" w:rsidP="00D2538A"/>
    <w:p w:rsidR="00D12BB3" w:rsidRDefault="00D12BB3" w:rsidP="00D2538A"/>
    <w:p w:rsidR="00D2538A" w:rsidRDefault="00D2538A" w:rsidP="00D2538A">
      <w:r>
        <w:lastRenderedPageBreak/>
        <w:t xml:space="preserve">Nous venons là à ce qui fait l’objet de notre </w:t>
      </w:r>
      <w:r w:rsidR="00EB70A0">
        <w:t>sollicitation</w:t>
      </w:r>
      <w:r>
        <w:t>.</w:t>
      </w:r>
    </w:p>
    <w:p w:rsidR="00D2538A" w:rsidRDefault="00D2538A" w:rsidP="00D2538A">
      <w:r>
        <w:t>Le collectif, en effet fait 4 propositions pour ces meetings.</w:t>
      </w:r>
    </w:p>
    <w:p w:rsidR="00D12BB3" w:rsidRDefault="00D12BB3" w:rsidP="00D2538A">
      <w:r>
        <w:t>LYON mi-juin</w:t>
      </w:r>
    </w:p>
    <w:p w:rsidR="00D12BB3" w:rsidRDefault="00D12BB3" w:rsidP="00D2538A">
      <w:r>
        <w:t>BORDEAUX fin septembre</w:t>
      </w:r>
    </w:p>
    <w:p w:rsidR="00D12BB3" w:rsidRDefault="00D12BB3" w:rsidP="00D2538A">
      <w:r>
        <w:t>NANCY fin octobre</w:t>
      </w:r>
    </w:p>
    <w:p w:rsidR="00D12BB3" w:rsidRDefault="00D12BB3" w:rsidP="00D2538A">
      <w:r>
        <w:t>PARIS fin novembre</w:t>
      </w:r>
    </w:p>
    <w:p w:rsidR="00D12BB3" w:rsidRDefault="00D12BB3" w:rsidP="00D2538A">
      <w:r>
        <w:t xml:space="preserve">Plusieurs questions, la proposition d’un premier meeting fin juin peut faire débat, certain camarades en effet pensent qu’il peut paraitre compliqué d’organiser un meeting fin juin juste avant la coupure des </w:t>
      </w:r>
      <w:r w:rsidR="00EB70A0">
        <w:t>congés</w:t>
      </w:r>
      <w:r>
        <w:t xml:space="preserve"> d’été.</w:t>
      </w:r>
    </w:p>
    <w:p w:rsidR="00D12BB3" w:rsidRDefault="00D12BB3" w:rsidP="00D2538A">
      <w:r>
        <w:t xml:space="preserve">L’idée cependant est justement d’un marquage de la campagne </w:t>
      </w:r>
      <w:r w:rsidR="0025514D">
        <w:t>avec un lancement grand publique à cette occasion.</w:t>
      </w:r>
    </w:p>
    <w:p w:rsidR="0025514D" w:rsidRDefault="0025514D" w:rsidP="00D2538A">
      <w:r>
        <w:t xml:space="preserve">Ce meeting reprendra les </w:t>
      </w:r>
      <w:r w:rsidR="00EB70A0">
        <w:t>thèmes</w:t>
      </w:r>
      <w:r>
        <w:t xml:space="preserve"> de la campagne et s’appuiera sur l’actualité bien sur ainsi que sur les aspects locaux entourant le service public, il y a fort a parié d’ailleurs </w:t>
      </w:r>
      <w:r w:rsidR="00337206">
        <w:t xml:space="preserve">par exemple </w:t>
      </w:r>
      <w:r>
        <w:t>que dans cette région la question de la mise en place des grandes métropoles sera un sujet.</w:t>
      </w:r>
    </w:p>
    <w:p w:rsidR="0025514D" w:rsidRDefault="0025514D" w:rsidP="00D2538A">
      <w:r>
        <w:t xml:space="preserve">Le collectif confédéral a ciblé la région </w:t>
      </w:r>
      <w:r w:rsidR="00EB70A0">
        <w:t>Rhône</w:t>
      </w:r>
      <w:r>
        <w:t xml:space="preserve"> alpes pour deux raison.</w:t>
      </w:r>
    </w:p>
    <w:p w:rsidR="0025514D" w:rsidRDefault="0025514D" w:rsidP="00D2538A">
      <w:r>
        <w:t>1° un collectif de campagne croisant territoire et professions est déjà mis en place depuis plusieurs mois.</w:t>
      </w:r>
    </w:p>
    <w:p w:rsidR="0025514D" w:rsidRDefault="00EB70A0" w:rsidP="00D2538A">
      <w:r>
        <w:t xml:space="preserve">2 l’audience de la CGT et son implantation permet de s’appuyer sur un réseau militant important pouvant garantir une initiative d’assez grand </w:t>
      </w:r>
      <w:r w:rsidR="00337206">
        <w:t>ampleur</w:t>
      </w:r>
      <w:r>
        <w:t>.</w:t>
      </w:r>
    </w:p>
    <w:p w:rsidR="0025514D" w:rsidRDefault="0025514D" w:rsidP="00D2538A">
      <w:r>
        <w:t>Les autres meetings :</w:t>
      </w:r>
    </w:p>
    <w:p w:rsidR="0025514D" w:rsidRDefault="0025514D" w:rsidP="00D2538A">
      <w:r>
        <w:t xml:space="preserve">Bordeaux ; l’idée est de couvrir le territoire grand ouest avec la aussi des capacités militantes </w:t>
      </w:r>
      <w:r w:rsidR="00EB70A0">
        <w:t>indéniables</w:t>
      </w:r>
      <w:r>
        <w:t xml:space="preserve">, les </w:t>
      </w:r>
      <w:r w:rsidR="00EB70A0">
        <w:t>thèmes</w:t>
      </w:r>
      <w:r>
        <w:t xml:space="preserve"> majeurs du meeting tournerons autour de salaires et </w:t>
      </w:r>
      <w:r w:rsidR="00F17CAB">
        <w:t>emploi.</w:t>
      </w:r>
    </w:p>
    <w:p w:rsidR="00F17CAB" w:rsidRDefault="00F17CAB" w:rsidP="00D2538A">
      <w:r>
        <w:t>Nancy ; nous sommes là dans une région où sans faire injure aux camarades de la région notre implantation est plus précaire, soyons optimistes c’est donc une terre de conquête !</w:t>
      </w:r>
    </w:p>
    <w:p w:rsidR="00F17CAB" w:rsidRDefault="00F17CAB" w:rsidP="00D2538A">
      <w:r>
        <w:t>Ce meeting traitera plus particulièrement du service public et du financement.</w:t>
      </w:r>
    </w:p>
    <w:p w:rsidR="00F17CAB" w:rsidRDefault="00F17CAB" w:rsidP="00D2538A">
      <w:r>
        <w:t xml:space="preserve">L’idée dans la région EST sera d’une semaine de </w:t>
      </w:r>
      <w:r w:rsidR="00EB70A0">
        <w:t>déploiement</w:t>
      </w:r>
      <w:r>
        <w:t xml:space="preserve"> en </w:t>
      </w:r>
      <w:r w:rsidR="00EB70A0">
        <w:t>direction</w:t>
      </w:r>
      <w:r>
        <w:t xml:space="preserve"> des agents publics justement </w:t>
      </w:r>
      <w:r w:rsidR="00EB70A0">
        <w:t>prenant</w:t>
      </w:r>
      <w:r>
        <w:t xml:space="preserve"> en compte la réalité de notre implantation et notre influence.</w:t>
      </w:r>
    </w:p>
    <w:p w:rsidR="00F17CAB" w:rsidRDefault="00F17CAB" w:rsidP="00D2538A">
      <w:r>
        <w:t xml:space="preserve">PARIS ; tout d’abord cette région concentre </w:t>
      </w:r>
      <w:r w:rsidR="00EB70A0">
        <w:t>près</w:t>
      </w:r>
      <w:r>
        <w:t xml:space="preserve"> de 20 % du corps électorale, ce meeting a quelque jours du scrutin portera comme celui de lancement sur l’ensemble des thèmes et bien </w:t>
      </w:r>
      <w:r w:rsidR="00EB70A0">
        <w:t>sûr</w:t>
      </w:r>
      <w:r>
        <w:t>, sur le vote CGT.</w:t>
      </w:r>
    </w:p>
    <w:p w:rsidR="00337206" w:rsidRDefault="00337206" w:rsidP="00D2538A"/>
    <w:p w:rsidR="00337206" w:rsidRDefault="00337206" w:rsidP="00D2538A"/>
    <w:p w:rsidR="00F17CAB" w:rsidRDefault="00F17CAB" w:rsidP="00D2538A">
      <w:r>
        <w:lastRenderedPageBreak/>
        <w:t xml:space="preserve">Le public </w:t>
      </w:r>
      <w:r w:rsidR="00EB70A0">
        <w:t>visé</w:t>
      </w:r>
      <w:r>
        <w:t xml:space="preserve"> par ces meetings :</w:t>
      </w:r>
    </w:p>
    <w:p w:rsidR="00F17CAB" w:rsidRDefault="00F17CAB" w:rsidP="00F17CAB">
      <w:pPr>
        <w:pStyle w:val="Paragraphedeliste"/>
        <w:numPr>
          <w:ilvl w:val="0"/>
          <w:numId w:val="1"/>
        </w:numPr>
      </w:pPr>
      <w:r>
        <w:t xml:space="preserve">Les collectifs de campagnes </w:t>
      </w:r>
      <w:r w:rsidR="00EB70A0">
        <w:t>inter pro</w:t>
      </w:r>
    </w:p>
    <w:p w:rsidR="00F17CAB" w:rsidRDefault="00F17CAB" w:rsidP="00F17CAB">
      <w:pPr>
        <w:pStyle w:val="Paragraphedeliste"/>
        <w:numPr>
          <w:ilvl w:val="0"/>
          <w:numId w:val="1"/>
        </w:numPr>
      </w:pPr>
      <w:r>
        <w:t>Les candidats</w:t>
      </w:r>
    </w:p>
    <w:p w:rsidR="00F17CAB" w:rsidRDefault="00F17CAB" w:rsidP="00F17CAB">
      <w:pPr>
        <w:pStyle w:val="Paragraphedeliste"/>
        <w:numPr>
          <w:ilvl w:val="0"/>
          <w:numId w:val="1"/>
        </w:numPr>
      </w:pPr>
      <w:r>
        <w:t>Les syndiqués dans les 3 versants</w:t>
      </w:r>
    </w:p>
    <w:p w:rsidR="00F17CAB" w:rsidRDefault="00F17CAB" w:rsidP="00F17CAB">
      <w:pPr>
        <w:pStyle w:val="Paragraphedeliste"/>
        <w:numPr>
          <w:ilvl w:val="0"/>
          <w:numId w:val="1"/>
        </w:numPr>
      </w:pPr>
      <w:r>
        <w:t>Les agents plus particulièrement avec un effort a faire sur les secteurs où nous sommes moins fortement implantés.</w:t>
      </w:r>
    </w:p>
    <w:p w:rsidR="00F17CAB" w:rsidRDefault="00F17CAB" w:rsidP="00F17CAB">
      <w:r>
        <w:t xml:space="preserve">Nous avons 4 meeting donc un par mois c’est un rythme élevé mais tenable aussi il a fallu faire des choix et c’est toujours un </w:t>
      </w:r>
      <w:r w:rsidR="00EB70A0">
        <w:t>crève-cœur</w:t>
      </w:r>
      <w:r>
        <w:t xml:space="preserve">, nous sommes conscient que d’autres régions auraient souhaités </w:t>
      </w:r>
      <w:r w:rsidR="00954534">
        <w:t>avoir un meeting.</w:t>
      </w:r>
    </w:p>
    <w:p w:rsidR="00954534" w:rsidRDefault="00954534" w:rsidP="00F17CAB">
      <w:r>
        <w:t xml:space="preserve">Nous pensons particulièrement au grand nord, les régions </w:t>
      </w:r>
      <w:r w:rsidR="00EB70A0">
        <w:t>méditerranéennes</w:t>
      </w:r>
      <w:r>
        <w:t xml:space="preserve">, et la </w:t>
      </w:r>
      <w:r w:rsidR="00EB70A0">
        <w:t>Bretagne</w:t>
      </w:r>
      <w:r>
        <w:t>.</w:t>
      </w:r>
    </w:p>
    <w:p w:rsidR="00954534" w:rsidRDefault="00954534" w:rsidP="00F17CAB">
      <w:r>
        <w:t xml:space="preserve">Dans plusieurs </w:t>
      </w:r>
      <w:r w:rsidR="00EB70A0">
        <w:t>de</w:t>
      </w:r>
      <w:r>
        <w:t xml:space="preserve"> ces régions certaines organisations ont des capacités à organiser eux même ce type d’initiative, il conviendra de travailler avec ces régions pour </w:t>
      </w:r>
      <w:r w:rsidR="00EB70A0">
        <w:t>adosser</w:t>
      </w:r>
      <w:r>
        <w:t xml:space="preserve"> ces initiatives à la campagne confédérale.</w:t>
      </w:r>
    </w:p>
    <w:p w:rsidR="00954534" w:rsidRDefault="00954534" w:rsidP="00F17CAB">
      <w:r>
        <w:t xml:space="preserve">Enfin le collectif aura a proposer aux autres des initiatives de </w:t>
      </w:r>
      <w:r w:rsidR="00EB70A0">
        <w:t>déploiement</w:t>
      </w:r>
      <w:r>
        <w:t xml:space="preserve"> en direction des </w:t>
      </w:r>
      <w:r w:rsidR="00EB70A0">
        <w:t>établissements</w:t>
      </w:r>
      <w:r>
        <w:t xml:space="preserve"> publics avec la direction confédérale.</w:t>
      </w:r>
    </w:p>
    <w:p w:rsidR="00954534" w:rsidRDefault="00954534" w:rsidP="00F17CAB">
      <w:r>
        <w:t xml:space="preserve">Tous ces meetings seront filmés et </w:t>
      </w:r>
      <w:r w:rsidR="00EB70A0">
        <w:t>disponible</w:t>
      </w:r>
      <w:r>
        <w:t xml:space="preserve"> en téléchargement pouvant être utilisé en support pour animés des débats.</w:t>
      </w:r>
    </w:p>
    <w:p w:rsidR="00954534" w:rsidRDefault="00954534" w:rsidP="00F17CAB">
      <w:r>
        <w:t>Enfin la méthodologie :</w:t>
      </w:r>
    </w:p>
    <w:p w:rsidR="00954534" w:rsidRDefault="00954534" w:rsidP="00F17CAB">
      <w:r>
        <w:t>A l’</w:t>
      </w:r>
      <w:r w:rsidR="00EB70A0">
        <w:t>exception</w:t>
      </w:r>
      <w:r>
        <w:t xml:space="preserve"> de la région </w:t>
      </w:r>
      <w:r w:rsidR="00EB70A0">
        <w:t>Rhône</w:t>
      </w:r>
      <w:r>
        <w:t xml:space="preserve"> alpes de par la proximité de la date proposée nous n’avons pas contactés les comités </w:t>
      </w:r>
      <w:r w:rsidR="00EB70A0">
        <w:t>régionaux</w:t>
      </w:r>
      <w:r>
        <w:t xml:space="preserve"> pour </w:t>
      </w:r>
      <w:r w:rsidR="00EB70A0">
        <w:t>permettre</w:t>
      </w:r>
      <w:r>
        <w:t xml:space="preserve"> au Bureau confédérale  d’évaluer la proposition et éventuellement la modifier sans être contrarié par des éventuelles mises en œuvre en territoire qui auraient considérés comme actés ses propositions.</w:t>
      </w:r>
    </w:p>
    <w:p w:rsidR="00954534" w:rsidRDefault="00954534" w:rsidP="00F17CAB">
      <w:r>
        <w:t xml:space="preserve">Le collectif prendra tous les contacts </w:t>
      </w:r>
      <w:r w:rsidR="00EB70A0">
        <w:t>nécessaires</w:t>
      </w:r>
      <w:r>
        <w:t xml:space="preserve"> avec les organisations des lors que seront tranché le choix des dates et singulièrement le premier meeting soit donc fin juin (proposition du collectif) ou fin septembre </w:t>
      </w:r>
      <w:r w:rsidR="00337206">
        <w:t xml:space="preserve">(ce qui nous emmènerai à bouger les autres dates mais cela ne pose pas de problème particulier) </w:t>
      </w:r>
      <w:bookmarkStart w:id="0" w:name="_GoBack"/>
      <w:bookmarkEnd w:id="0"/>
      <w:r>
        <w:t xml:space="preserve">si cela s’avérerai </w:t>
      </w:r>
      <w:r w:rsidR="00EB70A0">
        <w:t>plus en relation avec la vision qu’en aurai la direction confédérale, mais aussi le choix des régions ciblés.</w:t>
      </w:r>
    </w:p>
    <w:p w:rsidR="00EB70A0" w:rsidRDefault="00EB70A0" w:rsidP="00F17CAB">
      <w:r>
        <w:t>Pour le collectif élection fonction publique :</w:t>
      </w:r>
    </w:p>
    <w:p w:rsidR="00D12BB3" w:rsidRDefault="00EB70A0" w:rsidP="00D2538A">
      <w:r>
        <w:rPr>
          <w:rFonts w:ascii="Trebuchet MS" w:hAnsi="Trebuchet MS"/>
          <w:b/>
          <w:szCs w:val="24"/>
        </w:rPr>
        <w:t>Nathalie METCHE-NICKLES</w:t>
      </w:r>
    </w:p>
    <w:p w:rsidR="00D2538A" w:rsidRDefault="00EB70A0" w:rsidP="00D2538A">
      <w:r>
        <w:t>Pilote du collectif</w:t>
      </w:r>
    </w:p>
    <w:p w:rsidR="00EB70A0" w:rsidRDefault="00EB70A0" w:rsidP="00D2538A">
      <w:r>
        <w:t>Assisté de Patrick VARELA</w:t>
      </w:r>
    </w:p>
    <w:p w:rsidR="00EB70A0" w:rsidRDefault="00EB70A0" w:rsidP="00D2538A">
      <w:r>
        <w:t>Conseiller confédérale.</w:t>
      </w:r>
    </w:p>
    <w:sectPr w:rsidR="00EB70A0" w:rsidSect="00EE2D2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AF12CD"/>
    <w:multiLevelType w:val="hybridMultilevel"/>
    <w:tmpl w:val="B7888F68"/>
    <w:lvl w:ilvl="0" w:tplc="988800AA">
      <w:start w:val="5"/>
      <w:numFmt w:val="bullet"/>
      <w:lvlText w:val="-"/>
      <w:lvlJc w:val="left"/>
      <w:pPr>
        <w:ind w:left="555" w:hanging="360"/>
      </w:pPr>
      <w:rPr>
        <w:rFonts w:ascii="Calibri" w:eastAsiaTheme="minorHAnsi" w:hAnsi="Calibri" w:cstheme="minorBidi" w:hint="default"/>
      </w:rPr>
    </w:lvl>
    <w:lvl w:ilvl="1" w:tplc="040C0003" w:tentative="1">
      <w:start w:val="1"/>
      <w:numFmt w:val="bullet"/>
      <w:lvlText w:val="o"/>
      <w:lvlJc w:val="left"/>
      <w:pPr>
        <w:ind w:left="1275" w:hanging="360"/>
      </w:pPr>
      <w:rPr>
        <w:rFonts w:ascii="Courier New" w:hAnsi="Courier New" w:cs="Courier New" w:hint="default"/>
      </w:rPr>
    </w:lvl>
    <w:lvl w:ilvl="2" w:tplc="040C0005" w:tentative="1">
      <w:start w:val="1"/>
      <w:numFmt w:val="bullet"/>
      <w:lvlText w:val=""/>
      <w:lvlJc w:val="left"/>
      <w:pPr>
        <w:ind w:left="1995" w:hanging="360"/>
      </w:pPr>
      <w:rPr>
        <w:rFonts w:ascii="Wingdings" w:hAnsi="Wingdings" w:hint="default"/>
      </w:rPr>
    </w:lvl>
    <w:lvl w:ilvl="3" w:tplc="040C0001" w:tentative="1">
      <w:start w:val="1"/>
      <w:numFmt w:val="bullet"/>
      <w:lvlText w:val=""/>
      <w:lvlJc w:val="left"/>
      <w:pPr>
        <w:ind w:left="2715" w:hanging="360"/>
      </w:pPr>
      <w:rPr>
        <w:rFonts w:ascii="Symbol" w:hAnsi="Symbol" w:hint="default"/>
      </w:rPr>
    </w:lvl>
    <w:lvl w:ilvl="4" w:tplc="040C0003" w:tentative="1">
      <w:start w:val="1"/>
      <w:numFmt w:val="bullet"/>
      <w:lvlText w:val="o"/>
      <w:lvlJc w:val="left"/>
      <w:pPr>
        <w:ind w:left="3435" w:hanging="360"/>
      </w:pPr>
      <w:rPr>
        <w:rFonts w:ascii="Courier New" w:hAnsi="Courier New" w:cs="Courier New" w:hint="default"/>
      </w:rPr>
    </w:lvl>
    <w:lvl w:ilvl="5" w:tplc="040C0005" w:tentative="1">
      <w:start w:val="1"/>
      <w:numFmt w:val="bullet"/>
      <w:lvlText w:val=""/>
      <w:lvlJc w:val="left"/>
      <w:pPr>
        <w:ind w:left="4155" w:hanging="360"/>
      </w:pPr>
      <w:rPr>
        <w:rFonts w:ascii="Wingdings" w:hAnsi="Wingdings" w:hint="default"/>
      </w:rPr>
    </w:lvl>
    <w:lvl w:ilvl="6" w:tplc="040C0001" w:tentative="1">
      <w:start w:val="1"/>
      <w:numFmt w:val="bullet"/>
      <w:lvlText w:val=""/>
      <w:lvlJc w:val="left"/>
      <w:pPr>
        <w:ind w:left="4875" w:hanging="360"/>
      </w:pPr>
      <w:rPr>
        <w:rFonts w:ascii="Symbol" w:hAnsi="Symbol" w:hint="default"/>
      </w:rPr>
    </w:lvl>
    <w:lvl w:ilvl="7" w:tplc="040C0003" w:tentative="1">
      <w:start w:val="1"/>
      <w:numFmt w:val="bullet"/>
      <w:lvlText w:val="o"/>
      <w:lvlJc w:val="left"/>
      <w:pPr>
        <w:ind w:left="5595" w:hanging="360"/>
      </w:pPr>
      <w:rPr>
        <w:rFonts w:ascii="Courier New" w:hAnsi="Courier New" w:cs="Courier New" w:hint="default"/>
      </w:rPr>
    </w:lvl>
    <w:lvl w:ilvl="8" w:tplc="040C0005" w:tentative="1">
      <w:start w:val="1"/>
      <w:numFmt w:val="bullet"/>
      <w:lvlText w:val=""/>
      <w:lvlJc w:val="left"/>
      <w:pPr>
        <w:ind w:left="631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F1DC6"/>
    <w:rsid w:val="0025514D"/>
    <w:rsid w:val="00337206"/>
    <w:rsid w:val="003F78E8"/>
    <w:rsid w:val="00870798"/>
    <w:rsid w:val="00954534"/>
    <w:rsid w:val="00D12BB3"/>
    <w:rsid w:val="00D2538A"/>
    <w:rsid w:val="00E9466E"/>
    <w:rsid w:val="00EB70A0"/>
    <w:rsid w:val="00EE2D2B"/>
    <w:rsid w:val="00F17CAB"/>
    <w:rsid w:val="00FF1DC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D2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F1D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F1DC6"/>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F0C76-2D39-4145-BED4-C2CDFE6E9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916</Words>
  <Characters>5043</Characters>
  <Application>Microsoft Office Word</Application>
  <DocSecurity>0</DocSecurity>
  <Lines>42</Lines>
  <Paragraphs>11</Paragraphs>
  <ScaleCrop>false</ScaleCrop>
  <HeadingPairs>
    <vt:vector size="2" baseType="variant">
      <vt:variant>
        <vt:lpstr>Titre</vt:lpstr>
      </vt:variant>
      <vt:variant>
        <vt:i4>1</vt:i4>
      </vt:variant>
    </vt:vector>
  </HeadingPairs>
  <TitlesOfParts>
    <vt:vector size="1" baseType="lpstr">
      <vt:lpstr/>
    </vt:vector>
  </TitlesOfParts>
  <Company>.</Company>
  <LinksUpToDate>false</LinksUpToDate>
  <CharactersWithSpaces>5948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SAMBA - P.VARELA</dc:creator>
  <cp:lastModifiedBy>.</cp:lastModifiedBy>
  <cp:revision>2</cp:revision>
  <dcterms:created xsi:type="dcterms:W3CDTF">2014-03-25T17:42:00Z</dcterms:created>
  <dcterms:modified xsi:type="dcterms:W3CDTF">2014-03-25T17:42:00Z</dcterms:modified>
</cp:coreProperties>
</file>